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3E85D" w14:textId="77595C2C" w:rsidR="00BA5B07" w:rsidRPr="003D1DB8" w:rsidRDefault="00A21606" w:rsidP="00A21606">
      <w:pPr>
        <w:spacing w:line="360" w:lineRule="auto"/>
        <w:contextualSpacing/>
        <w:jc w:val="center"/>
        <w:rPr>
          <w:rFonts w:cstheme="minorHAnsi"/>
          <w:b/>
          <w:bCs/>
        </w:rPr>
      </w:pPr>
      <w:r w:rsidRPr="003D1DB8">
        <w:rPr>
          <w:rFonts w:cstheme="minorHAnsi"/>
          <w:b/>
          <w:bCs/>
        </w:rPr>
        <w:t xml:space="preserve">Klauzula informacyjna dotycząca przetwarzania danych osobowych </w:t>
      </w:r>
      <w:r w:rsidR="00F3682D" w:rsidRPr="003D1DB8">
        <w:rPr>
          <w:rFonts w:cstheme="minorHAnsi"/>
          <w:b/>
          <w:bCs/>
        </w:rPr>
        <w:t xml:space="preserve">oferentów </w:t>
      </w:r>
      <w:r w:rsidRPr="003D1DB8">
        <w:rPr>
          <w:rFonts w:cstheme="minorHAnsi"/>
          <w:b/>
          <w:bCs/>
        </w:rPr>
        <w:t xml:space="preserve">w ramach </w:t>
      </w:r>
      <w:r w:rsidR="000B64B9" w:rsidRPr="003D1DB8">
        <w:rPr>
          <w:rFonts w:cstheme="minorHAnsi"/>
          <w:b/>
          <w:bCs/>
        </w:rPr>
        <w:t>przetargu na dzierżawę</w:t>
      </w:r>
      <w:r w:rsidR="00B15BA0">
        <w:rPr>
          <w:rFonts w:cstheme="minorHAnsi"/>
          <w:b/>
          <w:bCs/>
        </w:rPr>
        <w:t>.</w:t>
      </w:r>
    </w:p>
    <w:p w14:paraId="1946293B" w14:textId="77777777" w:rsidR="00BA5B07" w:rsidRPr="008D69B1" w:rsidRDefault="00BA5B07" w:rsidP="003D1DB8">
      <w:pPr>
        <w:spacing w:line="276" w:lineRule="auto"/>
        <w:contextualSpacing/>
        <w:jc w:val="both"/>
        <w:rPr>
          <w:rFonts w:cstheme="minorHAnsi"/>
          <w:sz w:val="20"/>
          <w:szCs w:val="20"/>
        </w:rPr>
      </w:pPr>
      <w:r w:rsidRPr="008D69B1">
        <w:rPr>
          <w:rFonts w:cstheme="minorHAnsi"/>
          <w:sz w:val="20"/>
          <w:szCs w:val="20"/>
        </w:rPr>
        <w:t>Na podstawie art. 13 ust. 1 i 2 rozporządzenia Parlamentu Europejskiego i Rady (UE) 2016/679 z dnia 27 kwietnia 2016 r. w sprawie ochrony osób fizycznych w związku z przetwarzaniem danych osobowych i w sprawie swobodnego przepływu takich danych oraz uchylenia dyrektywy 95/46/WE (określane jako RODO lub ogólne rozporządzenie o ochronie danych osobowych), informujemy, że:</w:t>
      </w:r>
    </w:p>
    <w:p w14:paraId="33A8700F" w14:textId="55AF021F" w:rsidR="00BA5B07" w:rsidRPr="00432A03" w:rsidRDefault="00BA5B07" w:rsidP="00432A03">
      <w:pPr>
        <w:pStyle w:val="Akapitzlist"/>
        <w:numPr>
          <w:ilvl w:val="0"/>
          <w:numId w:val="1"/>
        </w:numPr>
        <w:spacing w:line="276" w:lineRule="auto"/>
        <w:jc w:val="both"/>
        <w:rPr>
          <w:sz w:val="20"/>
          <w:szCs w:val="20"/>
        </w:rPr>
      </w:pPr>
      <w:r w:rsidRPr="48104FDA">
        <w:rPr>
          <w:sz w:val="20"/>
          <w:szCs w:val="20"/>
        </w:rPr>
        <w:t>Administratorem Państwa danych osobowych jest</w:t>
      </w:r>
      <w:r w:rsidRPr="008D69B1">
        <w:rPr>
          <w:sz w:val="20"/>
          <w:szCs w:val="20"/>
        </w:rPr>
        <w:t xml:space="preserve"> </w:t>
      </w:r>
      <w:r w:rsidR="00432A03" w:rsidRPr="00432A03">
        <w:rPr>
          <w:sz w:val="20"/>
          <w:szCs w:val="20"/>
        </w:rPr>
        <w:t xml:space="preserve">Nadleśnictwo Karnieszewice, </w:t>
      </w:r>
      <w:r w:rsidRPr="00432A03">
        <w:rPr>
          <w:sz w:val="20"/>
          <w:szCs w:val="20"/>
        </w:rPr>
        <w:t>Adres siedziby:</w:t>
      </w:r>
      <w:r w:rsidR="00432A03" w:rsidRPr="00432A03">
        <w:t xml:space="preserve"> </w:t>
      </w:r>
      <w:r w:rsidR="00432A03" w:rsidRPr="00432A03">
        <w:rPr>
          <w:sz w:val="20"/>
          <w:szCs w:val="20"/>
        </w:rPr>
        <w:t>Trawica 8a, 76-004 Sianów</w:t>
      </w:r>
      <w:r w:rsidR="00432A03">
        <w:rPr>
          <w:sz w:val="20"/>
          <w:szCs w:val="20"/>
        </w:rPr>
        <w:t>.</w:t>
      </w:r>
      <w:r w:rsidR="00432A03" w:rsidRPr="00432A03">
        <w:rPr>
          <w:sz w:val="20"/>
          <w:szCs w:val="20"/>
        </w:rPr>
        <w:t xml:space="preserve"> </w:t>
      </w:r>
      <w:r w:rsidRPr="00432A03">
        <w:rPr>
          <w:sz w:val="20"/>
          <w:szCs w:val="20"/>
        </w:rPr>
        <w:t>Możesz się z Nami skontaktować drogą elektroniczną na adre</w:t>
      </w:r>
      <w:r w:rsidR="007F237B" w:rsidRPr="00432A03">
        <w:rPr>
          <w:sz w:val="20"/>
          <w:szCs w:val="20"/>
        </w:rPr>
        <w:t>s</w:t>
      </w:r>
      <w:r w:rsidR="00432A03">
        <w:rPr>
          <w:sz w:val="20"/>
          <w:szCs w:val="20"/>
        </w:rPr>
        <w:t xml:space="preserve"> </w:t>
      </w:r>
      <w:r w:rsidR="00311EE6" w:rsidRPr="00393F0A">
        <w:rPr>
          <w:rFonts w:ascii="Calibri" w:hAnsi="Calibri" w:cs="Calibri"/>
        </w:rPr>
        <w:t>karnieszewice@szczecinek.lasy.gov.pl</w:t>
      </w:r>
      <w:r w:rsidR="00432A03">
        <w:rPr>
          <w:sz w:val="20"/>
          <w:szCs w:val="20"/>
        </w:rPr>
        <w:t xml:space="preserve"> </w:t>
      </w:r>
      <w:r w:rsidRPr="00432A03">
        <w:rPr>
          <w:sz w:val="20"/>
          <w:szCs w:val="20"/>
        </w:rPr>
        <w:t>telefonicznie pod numerem</w:t>
      </w:r>
      <w:r w:rsidR="00B15BA0">
        <w:rPr>
          <w:sz w:val="20"/>
          <w:szCs w:val="20"/>
        </w:rPr>
        <w:t xml:space="preserve"> </w:t>
      </w:r>
      <w:r w:rsidR="00B15BA0" w:rsidRPr="006614BA">
        <w:rPr>
          <w:rFonts w:ascii="Calibri" w:hAnsi="Calibri" w:cs="Calibri"/>
        </w:rPr>
        <w:t>(94) 318-52-27</w:t>
      </w:r>
      <w:r w:rsidR="00B15BA0">
        <w:rPr>
          <w:rFonts w:ascii="Calibri" w:hAnsi="Calibri" w:cs="Calibri"/>
        </w:rPr>
        <w:t xml:space="preserve"> </w:t>
      </w:r>
      <w:r w:rsidRPr="00432A03">
        <w:rPr>
          <w:sz w:val="20"/>
          <w:szCs w:val="20"/>
        </w:rPr>
        <w:t xml:space="preserve">lub tradycyjną pocztą na adres wskazany powyżej. </w:t>
      </w:r>
    </w:p>
    <w:p w14:paraId="5FDFCF0E" w14:textId="7524F22A" w:rsidR="00BA5B07" w:rsidRPr="008D69B1" w:rsidRDefault="00BA5B07" w:rsidP="003D1DB8">
      <w:pPr>
        <w:pStyle w:val="Akapitzlist"/>
        <w:numPr>
          <w:ilvl w:val="0"/>
          <w:numId w:val="1"/>
        </w:numPr>
        <w:spacing w:line="276" w:lineRule="auto"/>
        <w:jc w:val="both"/>
        <w:rPr>
          <w:sz w:val="20"/>
          <w:szCs w:val="20"/>
        </w:rPr>
      </w:pPr>
      <w:r w:rsidRPr="48104FDA">
        <w:rPr>
          <w:sz w:val="20"/>
          <w:szCs w:val="20"/>
        </w:rPr>
        <w:t>Administrator powołał Inspektora ochrony danych, z którym można skontaktować się pod adresem e-mail</w:t>
      </w:r>
      <w:r w:rsidR="00B15BA0">
        <w:rPr>
          <w:sz w:val="20"/>
          <w:szCs w:val="20"/>
        </w:rPr>
        <w:t>: iod@comp-net.pl</w:t>
      </w:r>
    </w:p>
    <w:p w14:paraId="28174399" w14:textId="77777777" w:rsidR="00BA5B07" w:rsidRPr="008D69B1" w:rsidRDefault="00BA5B07" w:rsidP="003D1DB8">
      <w:pPr>
        <w:pStyle w:val="Akapitzlist"/>
        <w:numPr>
          <w:ilvl w:val="0"/>
          <w:numId w:val="1"/>
        </w:numPr>
        <w:spacing w:line="276" w:lineRule="auto"/>
        <w:jc w:val="both"/>
        <w:rPr>
          <w:rFonts w:cstheme="minorHAnsi"/>
          <w:sz w:val="20"/>
          <w:szCs w:val="20"/>
        </w:rPr>
      </w:pPr>
      <w:r w:rsidRPr="008D69B1">
        <w:rPr>
          <w:rFonts w:cstheme="minorHAnsi"/>
          <w:sz w:val="20"/>
          <w:szCs w:val="20"/>
        </w:rPr>
        <w:t>Cel przetwarzania, podstawę prawną oraz okres przechowywania danych osobowych przedstawia tabela:</w:t>
      </w:r>
    </w:p>
    <w:tbl>
      <w:tblPr>
        <w:tblW w:w="10774" w:type="dxa"/>
        <w:tblCellSpacing w:w="0" w:type="dxa"/>
        <w:tblInd w:w="-8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61"/>
        <w:gridCol w:w="4678"/>
        <w:gridCol w:w="2835"/>
      </w:tblGrid>
      <w:tr w:rsidR="00BA5B07" w:rsidRPr="008D69B1" w14:paraId="5869C64F" w14:textId="77777777" w:rsidTr="6C15EB46">
        <w:trPr>
          <w:tblCellSpacing w:w="0" w:type="dxa"/>
        </w:trPr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F89138F" w14:textId="77777777" w:rsidR="00BA5B07" w:rsidRPr="008D69B1" w:rsidRDefault="00BA5B07" w:rsidP="009F23D6">
            <w:pPr>
              <w:pStyle w:val="NormalnyWeb"/>
              <w:spacing w:before="120" w:beforeAutospacing="0" w:after="120" w:afterAutospacing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eastAsia="en-US"/>
              </w:rPr>
            </w:pPr>
            <w:r w:rsidRPr="008D69B1">
              <w:rPr>
                <w:rFonts w:asciiTheme="minorHAnsi" w:hAnsiTheme="minorHAnsi" w:cstheme="minorHAnsi"/>
                <w:color w:val="auto"/>
                <w:sz w:val="20"/>
                <w:szCs w:val="20"/>
                <w:lang w:eastAsia="en-US"/>
              </w:rPr>
              <w:t>Cel przetwarzania</w:t>
            </w: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8C019A8" w14:textId="77777777" w:rsidR="00BA5B07" w:rsidRPr="008D69B1" w:rsidRDefault="00BA5B07" w:rsidP="009F23D6">
            <w:pPr>
              <w:tabs>
                <w:tab w:val="num" w:pos="720"/>
              </w:tabs>
              <w:spacing w:before="120" w:after="120" w:line="240" w:lineRule="auto"/>
              <w:ind w:left="720" w:hanging="357"/>
              <w:jc w:val="center"/>
              <w:rPr>
                <w:rFonts w:cstheme="minorHAnsi"/>
                <w:sz w:val="20"/>
                <w:szCs w:val="20"/>
              </w:rPr>
            </w:pPr>
            <w:r w:rsidRPr="008D69B1">
              <w:rPr>
                <w:rFonts w:cstheme="minorHAnsi"/>
                <w:sz w:val="20"/>
                <w:szCs w:val="20"/>
              </w:rPr>
              <w:t>Podstawa prawna przetwarzania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CA53187" w14:textId="77777777" w:rsidR="00BA5B07" w:rsidRPr="008D69B1" w:rsidRDefault="00BA5B07" w:rsidP="009F23D6">
            <w:pPr>
              <w:pStyle w:val="NormalnyWeb"/>
              <w:spacing w:before="120" w:beforeAutospacing="0" w:after="120" w:afterAutospacing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eastAsia="en-US"/>
              </w:rPr>
            </w:pPr>
            <w:r w:rsidRPr="008D69B1">
              <w:rPr>
                <w:rFonts w:asciiTheme="minorHAnsi" w:hAnsiTheme="minorHAnsi" w:cstheme="minorHAnsi"/>
                <w:color w:val="auto"/>
                <w:sz w:val="20"/>
                <w:szCs w:val="20"/>
                <w:lang w:eastAsia="en-US"/>
              </w:rPr>
              <w:t>Okres przechowywania danych</w:t>
            </w:r>
          </w:p>
        </w:tc>
      </w:tr>
      <w:tr w:rsidR="00BA5B07" w:rsidRPr="008D69B1" w14:paraId="3E26478D" w14:textId="77777777" w:rsidTr="6C15EB46">
        <w:trPr>
          <w:tblCellSpacing w:w="0" w:type="dxa"/>
        </w:trPr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E99C5D" w14:textId="10A0079E" w:rsidR="00BA5B07" w:rsidRPr="008D69B1" w:rsidRDefault="00CA2650" w:rsidP="003D1DB8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BE77C2" w:rsidRPr="00BE77C2">
              <w:rPr>
                <w:sz w:val="20"/>
                <w:szCs w:val="20"/>
              </w:rPr>
              <w:t>rzeprowadzeni</w:t>
            </w:r>
            <w:r>
              <w:rPr>
                <w:sz w:val="20"/>
                <w:szCs w:val="20"/>
              </w:rPr>
              <w:t>e</w:t>
            </w:r>
            <w:r w:rsidR="00BE77C2" w:rsidRPr="00BE77C2">
              <w:rPr>
                <w:sz w:val="20"/>
                <w:szCs w:val="20"/>
              </w:rPr>
              <w:t xml:space="preserve"> postępowania </w:t>
            </w:r>
            <w:r w:rsidR="003D1DB8">
              <w:rPr>
                <w:sz w:val="20"/>
                <w:szCs w:val="20"/>
              </w:rPr>
              <w:br/>
            </w:r>
            <w:r w:rsidR="00BE77C2" w:rsidRPr="00BE77C2">
              <w:rPr>
                <w:sz w:val="20"/>
                <w:szCs w:val="20"/>
              </w:rPr>
              <w:t>w formie przetargu ofertowego na dzierżawę</w:t>
            </w:r>
            <w:r w:rsidR="000E3D57">
              <w:rPr>
                <w:sz w:val="20"/>
                <w:szCs w:val="20"/>
              </w:rPr>
              <w:t>, sprzedaż nieruchomości</w:t>
            </w:r>
            <w:r w:rsidR="00BE77C2" w:rsidRPr="00BE77C2">
              <w:rPr>
                <w:sz w:val="20"/>
                <w:szCs w:val="20"/>
              </w:rPr>
              <w:t>, będących własnością Skarbu Państwa, w zarządzie Nadleśnictwa.</w:t>
            </w: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5C2578" w14:textId="407CD910" w:rsidR="00757C21" w:rsidRPr="008D69B1" w:rsidRDefault="000E3D57" w:rsidP="003D1DB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6C15EB46">
              <w:rPr>
                <w:sz w:val="20"/>
                <w:szCs w:val="20"/>
              </w:rPr>
              <w:t>art. 6 ust. 1 lit</w:t>
            </w:r>
            <w:r w:rsidR="577D894B" w:rsidRPr="6C15EB46">
              <w:rPr>
                <w:sz w:val="20"/>
                <w:szCs w:val="20"/>
              </w:rPr>
              <w:t>. b RODO</w:t>
            </w:r>
            <w:r w:rsidR="521C1A50" w:rsidRPr="6C15EB46">
              <w:rPr>
                <w:sz w:val="20"/>
                <w:szCs w:val="20"/>
              </w:rPr>
              <w:t>– zawarcie i realizacja umowy;</w:t>
            </w:r>
          </w:p>
          <w:p w14:paraId="5049EA78" w14:textId="2F52C074" w:rsidR="00757C21" w:rsidRPr="008D69B1" w:rsidRDefault="0F7A7742" w:rsidP="003D1DB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6C15EB46">
              <w:rPr>
                <w:sz w:val="20"/>
                <w:szCs w:val="20"/>
              </w:rPr>
              <w:t xml:space="preserve">art. 6 ust. 1 lit. </w:t>
            </w:r>
            <w:r w:rsidR="000E3D57" w:rsidRPr="6C15EB46">
              <w:rPr>
                <w:sz w:val="20"/>
                <w:szCs w:val="20"/>
              </w:rPr>
              <w:t>c RODO w związku z Ustawą z dnia 28 września 1991 r. o lasach oraz podjęciem działań przed zawarciem umowy dzierżawy</w:t>
            </w:r>
            <w:r w:rsidR="00785287" w:rsidRPr="6C15EB46">
              <w:rPr>
                <w:sz w:val="20"/>
                <w:szCs w:val="20"/>
              </w:rPr>
              <w:t>/sprzedaży</w:t>
            </w:r>
            <w:r w:rsidR="00E375C7" w:rsidRPr="6C15EB46"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EB4EE49" w14:textId="2D109CB4" w:rsidR="00BA5B07" w:rsidRPr="008D69B1" w:rsidRDefault="00F3682D" w:rsidP="003D1DB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F3682D">
              <w:rPr>
                <w:sz w:val="20"/>
                <w:szCs w:val="20"/>
              </w:rPr>
              <w:t>Zgodnie z JRWA obowiązującym w Nadleśnictwie</w:t>
            </w:r>
            <w:r w:rsidR="00C02701" w:rsidRPr="00C02701">
              <w:rPr>
                <w:sz w:val="20"/>
                <w:szCs w:val="20"/>
              </w:rPr>
              <w:t>.</w:t>
            </w:r>
          </w:p>
        </w:tc>
      </w:tr>
    </w:tbl>
    <w:p w14:paraId="5D93CEAD" w14:textId="77777777" w:rsidR="00BA5B07" w:rsidRPr="008D69B1" w:rsidRDefault="00BA5B07" w:rsidP="00BA5B07">
      <w:pPr>
        <w:spacing w:line="300" w:lineRule="auto"/>
        <w:jc w:val="both"/>
        <w:rPr>
          <w:rFonts w:cstheme="minorHAnsi"/>
          <w:sz w:val="20"/>
          <w:szCs w:val="20"/>
        </w:rPr>
      </w:pPr>
    </w:p>
    <w:p w14:paraId="0A6CB69E" w14:textId="77777777" w:rsidR="00BA5B07" w:rsidRPr="008D69B1" w:rsidRDefault="00BA5B07" w:rsidP="00494C0E">
      <w:pPr>
        <w:pStyle w:val="Akapitzlist"/>
        <w:numPr>
          <w:ilvl w:val="0"/>
          <w:numId w:val="1"/>
        </w:numPr>
        <w:spacing w:line="276" w:lineRule="auto"/>
        <w:jc w:val="both"/>
        <w:rPr>
          <w:sz w:val="20"/>
          <w:szCs w:val="20"/>
        </w:rPr>
      </w:pPr>
      <w:r w:rsidRPr="48104FDA">
        <w:rPr>
          <w:sz w:val="20"/>
          <w:szCs w:val="20"/>
        </w:rPr>
        <w:t xml:space="preserve">W związku z przetwarzaniem przez Administratora danych osobowych przysługuje Państwu: </w:t>
      </w:r>
    </w:p>
    <w:p w14:paraId="07A670DE" w14:textId="77777777" w:rsidR="00BA5B07" w:rsidRPr="008D69B1" w:rsidRDefault="00BA5B07" w:rsidP="00494C0E">
      <w:pPr>
        <w:pStyle w:val="Akapitzlist"/>
        <w:numPr>
          <w:ilvl w:val="1"/>
          <w:numId w:val="1"/>
        </w:numPr>
        <w:spacing w:line="276" w:lineRule="auto"/>
        <w:jc w:val="both"/>
        <w:rPr>
          <w:rFonts w:cstheme="minorHAnsi"/>
          <w:sz w:val="20"/>
          <w:szCs w:val="20"/>
        </w:rPr>
      </w:pPr>
      <w:r w:rsidRPr="008D69B1">
        <w:rPr>
          <w:rFonts w:cstheme="minorHAnsi"/>
          <w:sz w:val="20"/>
          <w:szCs w:val="20"/>
        </w:rPr>
        <w:t xml:space="preserve">Jeżeli podstawą prawną jest art. 6 ust. 1 lit a lub b RODO: </w:t>
      </w:r>
    </w:p>
    <w:p w14:paraId="1744A13C" w14:textId="77777777" w:rsidR="00BA5B07" w:rsidRPr="008D69B1" w:rsidRDefault="00BA5B07" w:rsidP="00494C0E">
      <w:pPr>
        <w:pStyle w:val="Akapitzlist"/>
        <w:numPr>
          <w:ilvl w:val="2"/>
          <w:numId w:val="1"/>
        </w:numPr>
        <w:spacing w:line="276" w:lineRule="auto"/>
        <w:jc w:val="both"/>
        <w:rPr>
          <w:rFonts w:cstheme="minorHAnsi"/>
          <w:sz w:val="20"/>
          <w:szCs w:val="20"/>
        </w:rPr>
      </w:pPr>
      <w:r w:rsidRPr="008D69B1">
        <w:rPr>
          <w:rFonts w:cstheme="minorHAnsi"/>
          <w:sz w:val="20"/>
          <w:szCs w:val="20"/>
        </w:rPr>
        <w:t>prawo dostępu do treści danych o prawo do sprostowania danych o prawo do usunięcia danych (prawo do bycia zapomnianym)</w:t>
      </w:r>
    </w:p>
    <w:p w14:paraId="3EEA3132" w14:textId="77777777" w:rsidR="00BA5B07" w:rsidRPr="008D69B1" w:rsidRDefault="00BA5B07" w:rsidP="00494C0E">
      <w:pPr>
        <w:pStyle w:val="Akapitzlist"/>
        <w:numPr>
          <w:ilvl w:val="2"/>
          <w:numId w:val="1"/>
        </w:numPr>
        <w:spacing w:line="276" w:lineRule="auto"/>
        <w:jc w:val="both"/>
        <w:rPr>
          <w:rFonts w:cstheme="minorHAnsi"/>
          <w:sz w:val="20"/>
          <w:szCs w:val="20"/>
        </w:rPr>
      </w:pPr>
      <w:r w:rsidRPr="008D69B1">
        <w:rPr>
          <w:rFonts w:cstheme="minorHAnsi"/>
          <w:sz w:val="20"/>
          <w:szCs w:val="20"/>
        </w:rPr>
        <w:t xml:space="preserve">prawo do ograniczenia przetwarzania danych o prawo do przenoszenia danych </w:t>
      </w:r>
    </w:p>
    <w:p w14:paraId="396E200F" w14:textId="77777777" w:rsidR="00BA5B07" w:rsidRPr="008D69B1" w:rsidRDefault="00BA5B07" w:rsidP="00494C0E">
      <w:pPr>
        <w:pStyle w:val="Akapitzlist"/>
        <w:numPr>
          <w:ilvl w:val="1"/>
          <w:numId w:val="1"/>
        </w:numPr>
        <w:spacing w:line="276" w:lineRule="auto"/>
        <w:jc w:val="both"/>
        <w:rPr>
          <w:rFonts w:cstheme="minorHAnsi"/>
          <w:sz w:val="20"/>
          <w:szCs w:val="20"/>
        </w:rPr>
      </w:pPr>
      <w:r w:rsidRPr="008D69B1">
        <w:rPr>
          <w:rFonts w:cstheme="minorHAnsi"/>
          <w:sz w:val="20"/>
          <w:szCs w:val="20"/>
        </w:rPr>
        <w:t xml:space="preserve">Jeżeli podstawią prawną jest art. 6 ust. 1 lit. c RODO: </w:t>
      </w:r>
    </w:p>
    <w:p w14:paraId="50D0B192" w14:textId="77777777" w:rsidR="00BA5B07" w:rsidRPr="008D69B1" w:rsidRDefault="00BA5B07" w:rsidP="00494C0E">
      <w:pPr>
        <w:pStyle w:val="Akapitzlist"/>
        <w:numPr>
          <w:ilvl w:val="2"/>
          <w:numId w:val="1"/>
        </w:numPr>
        <w:spacing w:line="276" w:lineRule="auto"/>
        <w:jc w:val="both"/>
        <w:rPr>
          <w:rFonts w:cstheme="minorHAnsi"/>
          <w:sz w:val="20"/>
          <w:szCs w:val="20"/>
        </w:rPr>
      </w:pPr>
      <w:r w:rsidRPr="008D69B1">
        <w:rPr>
          <w:rFonts w:cstheme="minorHAnsi"/>
          <w:sz w:val="20"/>
          <w:szCs w:val="20"/>
        </w:rPr>
        <w:t xml:space="preserve">prawo dostępu do treści danych </w:t>
      </w:r>
    </w:p>
    <w:p w14:paraId="71390ADF" w14:textId="77777777" w:rsidR="00BA5B07" w:rsidRPr="008D69B1" w:rsidRDefault="00BA5B07" w:rsidP="00494C0E">
      <w:pPr>
        <w:pStyle w:val="Akapitzlist"/>
        <w:numPr>
          <w:ilvl w:val="2"/>
          <w:numId w:val="1"/>
        </w:numPr>
        <w:spacing w:line="276" w:lineRule="auto"/>
        <w:jc w:val="both"/>
        <w:rPr>
          <w:rFonts w:cstheme="minorHAnsi"/>
          <w:sz w:val="20"/>
          <w:szCs w:val="20"/>
        </w:rPr>
      </w:pPr>
      <w:r w:rsidRPr="008D69B1">
        <w:rPr>
          <w:rFonts w:cstheme="minorHAnsi"/>
          <w:sz w:val="20"/>
          <w:szCs w:val="20"/>
        </w:rPr>
        <w:t xml:space="preserve">prawo do sprostowania danych </w:t>
      </w:r>
    </w:p>
    <w:p w14:paraId="34630F3D" w14:textId="77777777" w:rsidR="00BA5B07" w:rsidRPr="008D69B1" w:rsidRDefault="00BA5B07" w:rsidP="00494C0E">
      <w:pPr>
        <w:pStyle w:val="Akapitzlist"/>
        <w:numPr>
          <w:ilvl w:val="2"/>
          <w:numId w:val="1"/>
        </w:numPr>
        <w:spacing w:line="276" w:lineRule="auto"/>
        <w:jc w:val="both"/>
        <w:rPr>
          <w:rFonts w:cstheme="minorHAnsi"/>
          <w:sz w:val="20"/>
          <w:szCs w:val="20"/>
        </w:rPr>
      </w:pPr>
      <w:r w:rsidRPr="008D69B1">
        <w:rPr>
          <w:rFonts w:cstheme="minorHAnsi"/>
          <w:sz w:val="20"/>
          <w:szCs w:val="20"/>
        </w:rPr>
        <w:t xml:space="preserve">prawo do ograniczenia przetwarzania danych </w:t>
      </w:r>
    </w:p>
    <w:p w14:paraId="5C871267" w14:textId="1BBF4AAC" w:rsidR="00BA5B07" w:rsidRPr="008D69B1" w:rsidRDefault="00142027" w:rsidP="00494C0E">
      <w:pPr>
        <w:pStyle w:val="Akapitzlist"/>
        <w:numPr>
          <w:ilvl w:val="0"/>
          <w:numId w:val="1"/>
        </w:numPr>
        <w:spacing w:line="276" w:lineRule="auto"/>
        <w:jc w:val="both"/>
        <w:rPr>
          <w:rFonts w:cstheme="minorHAnsi"/>
          <w:sz w:val="20"/>
          <w:szCs w:val="20"/>
        </w:rPr>
      </w:pPr>
      <w:r w:rsidRPr="00142027">
        <w:rPr>
          <w:rFonts w:cstheme="minorHAnsi"/>
          <w:sz w:val="20"/>
          <w:szCs w:val="20"/>
        </w:rPr>
        <w:t>Mają Państwo prawo wniesienia skargi do Prezesa Urzędu Ochrony Danych Osobowych</w:t>
      </w:r>
      <w:r w:rsidR="00BA5B07" w:rsidRPr="008D69B1">
        <w:rPr>
          <w:rFonts w:cstheme="minorHAnsi"/>
          <w:sz w:val="20"/>
          <w:szCs w:val="20"/>
        </w:rPr>
        <w:t>.</w:t>
      </w:r>
    </w:p>
    <w:p w14:paraId="44D9E3F6" w14:textId="5970496B" w:rsidR="00BA5B07" w:rsidRPr="008D69B1" w:rsidRDefault="00BA5B07" w:rsidP="00494C0E">
      <w:pPr>
        <w:pStyle w:val="Akapitzlist"/>
        <w:numPr>
          <w:ilvl w:val="0"/>
          <w:numId w:val="1"/>
        </w:numPr>
        <w:spacing w:line="276" w:lineRule="auto"/>
        <w:jc w:val="both"/>
        <w:rPr>
          <w:rFonts w:cstheme="minorHAnsi"/>
          <w:sz w:val="20"/>
          <w:szCs w:val="20"/>
        </w:rPr>
      </w:pPr>
      <w:r w:rsidRPr="008D69B1">
        <w:rPr>
          <w:rFonts w:cstheme="minorHAnsi"/>
          <w:sz w:val="20"/>
          <w:szCs w:val="20"/>
        </w:rPr>
        <w:t xml:space="preserve">Podanie przez Państwa danych osobowych jest dobrowolne, ale konieczne dla celów przedstawionych </w:t>
      </w:r>
      <w:r w:rsidR="00905B79">
        <w:rPr>
          <w:rFonts w:cstheme="minorHAnsi"/>
          <w:sz w:val="20"/>
          <w:szCs w:val="20"/>
        </w:rPr>
        <w:br/>
      </w:r>
      <w:r w:rsidRPr="008D69B1">
        <w:rPr>
          <w:rFonts w:cstheme="minorHAnsi"/>
          <w:sz w:val="20"/>
          <w:szCs w:val="20"/>
        </w:rPr>
        <w:t>w tabeli z wyjątkiem celów wynikających z przepisów prawa, gdzie podanie danych jest obowiązkowe.</w:t>
      </w:r>
    </w:p>
    <w:p w14:paraId="760B31CD" w14:textId="77777777" w:rsidR="00BA5B07" w:rsidRPr="008D69B1" w:rsidRDefault="00BA5B07" w:rsidP="00494C0E">
      <w:pPr>
        <w:pStyle w:val="Akapitzlist"/>
        <w:numPr>
          <w:ilvl w:val="0"/>
          <w:numId w:val="1"/>
        </w:numPr>
        <w:spacing w:line="276" w:lineRule="auto"/>
        <w:jc w:val="both"/>
        <w:rPr>
          <w:rFonts w:cstheme="minorHAnsi"/>
          <w:sz w:val="20"/>
          <w:szCs w:val="20"/>
        </w:rPr>
      </w:pPr>
      <w:r w:rsidRPr="008D69B1">
        <w:rPr>
          <w:rFonts w:cstheme="minorHAnsi"/>
          <w:sz w:val="20"/>
          <w:szCs w:val="20"/>
        </w:rPr>
        <w:t>Państwa dane nie będą podlegać zautomatyzowanemu podejmowaniu decyzji, w tym również w formie profilowania.</w:t>
      </w:r>
    </w:p>
    <w:p w14:paraId="10EB7A90" w14:textId="37504C21" w:rsidR="0073231B" w:rsidRDefault="0073231B" w:rsidP="00494C0E">
      <w:pPr>
        <w:pStyle w:val="Akapitzlist"/>
        <w:numPr>
          <w:ilvl w:val="0"/>
          <w:numId w:val="1"/>
        </w:numPr>
        <w:spacing w:line="276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 niektórych sytuacjach Administrator będzie przekazywał dane osobowe innym podmiotom, tylko na podstawie przepisów prawa, w szczególności do</w:t>
      </w:r>
      <w:r w:rsidR="00C02701">
        <w:rPr>
          <w:rFonts w:cstheme="minorHAnsi"/>
          <w:sz w:val="20"/>
          <w:szCs w:val="20"/>
        </w:rPr>
        <w:t xml:space="preserve"> Dyrekcji Generalnej </w:t>
      </w:r>
      <w:r w:rsidR="00994A61">
        <w:rPr>
          <w:rFonts w:cstheme="minorHAnsi"/>
          <w:sz w:val="20"/>
          <w:szCs w:val="20"/>
        </w:rPr>
        <w:t>oraz Dyrekcji Regionalnej Lasów Państwowych</w:t>
      </w:r>
      <w:r>
        <w:rPr>
          <w:rFonts w:cstheme="minorHAnsi"/>
          <w:sz w:val="20"/>
          <w:szCs w:val="20"/>
        </w:rPr>
        <w:t>,</w:t>
      </w:r>
      <w:r w:rsidR="003E4221">
        <w:rPr>
          <w:rFonts w:cstheme="minorHAnsi"/>
          <w:sz w:val="20"/>
          <w:szCs w:val="20"/>
        </w:rPr>
        <w:t xml:space="preserve"> a także innym podmiotom na podstawie umów powierzenia danych osobowych</w:t>
      </w:r>
      <w:r w:rsidR="00994A61">
        <w:rPr>
          <w:rFonts w:cstheme="minorHAnsi"/>
          <w:sz w:val="20"/>
          <w:szCs w:val="20"/>
        </w:rPr>
        <w:t>.</w:t>
      </w:r>
    </w:p>
    <w:p w14:paraId="03B12582" w14:textId="5212BB2E" w:rsidR="00BA5B07" w:rsidRPr="004A345B" w:rsidRDefault="0058338E" w:rsidP="00494C0E">
      <w:pPr>
        <w:pStyle w:val="Akapitzlist"/>
        <w:numPr>
          <w:ilvl w:val="0"/>
          <w:numId w:val="1"/>
        </w:numPr>
        <w:spacing w:line="276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Administrator nie zamierza przekazywać danych do państwa trzeciego/organizacji międzynarodowej. </w:t>
      </w:r>
    </w:p>
    <w:p w14:paraId="5BF46A19" w14:textId="77777777" w:rsidR="00AB3C58" w:rsidRDefault="00AB3C58"/>
    <w:sectPr w:rsidR="00AB3C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EA19AF"/>
    <w:multiLevelType w:val="multilevel"/>
    <w:tmpl w:val="3A8C968A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5297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B07"/>
    <w:rsid w:val="00071CF0"/>
    <w:rsid w:val="000B64B9"/>
    <w:rsid w:val="000E3D57"/>
    <w:rsid w:val="000E5DB0"/>
    <w:rsid w:val="00103323"/>
    <w:rsid w:val="00142027"/>
    <w:rsid w:val="002102A9"/>
    <w:rsid w:val="00214EA6"/>
    <w:rsid w:val="002813BF"/>
    <w:rsid w:val="00307369"/>
    <w:rsid w:val="00311EE6"/>
    <w:rsid w:val="00325ED1"/>
    <w:rsid w:val="003912F3"/>
    <w:rsid w:val="00393C30"/>
    <w:rsid w:val="003D1DB8"/>
    <w:rsid w:val="003E4221"/>
    <w:rsid w:val="00432A03"/>
    <w:rsid w:val="00494187"/>
    <w:rsid w:val="00494C0E"/>
    <w:rsid w:val="004A345B"/>
    <w:rsid w:val="00513FA1"/>
    <w:rsid w:val="00527A91"/>
    <w:rsid w:val="0058338E"/>
    <w:rsid w:val="00597CE4"/>
    <w:rsid w:val="00631CF3"/>
    <w:rsid w:val="006F14B1"/>
    <w:rsid w:val="0073231B"/>
    <w:rsid w:val="00757C21"/>
    <w:rsid w:val="00785287"/>
    <w:rsid w:val="007A3629"/>
    <w:rsid w:val="007C776B"/>
    <w:rsid w:val="007D1F0F"/>
    <w:rsid w:val="007F237B"/>
    <w:rsid w:val="008C0E60"/>
    <w:rsid w:val="008C368F"/>
    <w:rsid w:val="00905B79"/>
    <w:rsid w:val="00994A61"/>
    <w:rsid w:val="00995337"/>
    <w:rsid w:val="009D4B0C"/>
    <w:rsid w:val="009F23D6"/>
    <w:rsid w:val="00A21606"/>
    <w:rsid w:val="00A5185A"/>
    <w:rsid w:val="00AB3C58"/>
    <w:rsid w:val="00AE270A"/>
    <w:rsid w:val="00B15BA0"/>
    <w:rsid w:val="00B23086"/>
    <w:rsid w:val="00BA5B07"/>
    <w:rsid w:val="00BE77C2"/>
    <w:rsid w:val="00C02701"/>
    <w:rsid w:val="00C23CFD"/>
    <w:rsid w:val="00C77F7F"/>
    <w:rsid w:val="00CA2650"/>
    <w:rsid w:val="00CD6770"/>
    <w:rsid w:val="00CE2E8A"/>
    <w:rsid w:val="00D1715C"/>
    <w:rsid w:val="00D41B27"/>
    <w:rsid w:val="00E3367B"/>
    <w:rsid w:val="00E375C7"/>
    <w:rsid w:val="00E756A7"/>
    <w:rsid w:val="00F12ADC"/>
    <w:rsid w:val="00F3682D"/>
    <w:rsid w:val="00F57FF7"/>
    <w:rsid w:val="00FF5703"/>
    <w:rsid w:val="0A0E1B0D"/>
    <w:rsid w:val="0F7A7742"/>
    <w:rsid w:val="176266BE"/>
    <w:rsid w:val="3CB69777"/>
    <w:rsid w:val="449DDF15"/>
    <w:rsid w:val="48104FDA"/>
    <w:rsid w:val="4C2EBB88"/>
    <w:rsid w:val="521C1A50"/>
    <w:rsid w:val="577D894B"/>
    <w:rsid w:val="6C15E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F622F"/>
  <w15:chartTrackingRefBased/>
  <w15:docId w15:val="{E7CC5E6E-E6EC-43CD-82BD-A19B6C29A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5B07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A5B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5B0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paragraph" w:styleId="Akapitzlist">
    <w:name w:val="List Paragraph"/>
    <w:basedOn w:val="Normalny"/>
    <w:uiPriority w:val="34"/>
    <w:qFormat/>
    <w:rsid w:val="00BA5B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BA5B07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7F237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F237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F23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F23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F23D6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23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23D6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6c0a68-4d2c-42d2-930d-99f8a51f483e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ba324f49-bd31-49dc-940f-69f8ecfbae0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D2648B60755D46921A27502BC9F909" ma:contentTypeVersion="20" ma:contentTypeDescription="Utwórz nowy dokument." ma:contentTypeScope="" ma:versionID="64a4cebccecda4fa41a3977038f1b146">
  <xsd:schema xmlns:xsd="http://www.w3.org/2001/XMLSchema" xmlns:xs="http://www.w3.org/2001/XMLSchema" xmlns:p="http://schemas.microsoft.com/office/2006/metadata/properties" xmlns:ns1="http://schemas.microsoft.com/sharepoint/v3" xmlns:ns2="ba324f49-bd31-49dc-940f-69f8ecfbae06" xmlns:ns3="7f6c0a68-4d2c-42d2-930d-99f8a51f483e" targetNamespace="http://schemas.microsoft.com/office/2006/metadata/properties" ma:root="true" ma:fieldsID="188414dbd10a1fe50ed8e89ea8ba4d49" ns1:_="" ns2:_="" ns3:_="">
    <xsd:import namespace="http://schemas.microsoft.com/sharepoint/v3"/>
    <xsd:import namespace="ba324f49-bd31-49dc-940f-69f8ecfbae06"/>
    <xsd:import namespace="7f6c0a68-4d2c-42d2-930d-99f8a51f48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24f49-bd31-49dc-940f-69f8ecfbae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efe247d1-6606-4567-af2a-bf1383f3e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6c0a68-4d2c-42d2-930d-99f8a51f483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bdbff7b-a988-4afc-9aeb-382c71d04f66}" ma:internalName="TaxCatchAll" ma:showField="CatchAllData" ma:web="7f6c0a68-4d2c-42d2-930d-99f8a51f48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8B51A1-DC6F-4BFC-8AD8-F4C2918928F1}">
  <ds:schemaRefs>
    <ds:schemaRef ds:uri="http://schemas.microsoft.com/office/2006/metadata/properties"/>
    <ds:schemaRef ds:uri="http://schemas.microsoft.com/office/infopath/2007/PartnerControls"/>
    <ds:schemaRef ds:uri="7f6c0a68-4d2c-42d2-930d-99f8a51f483e"/>
    <ds:schemaRef ds:uri="http://schemas.microsoft.com/sharepoint/v3"/>
    <ds:schemaRef ds:uri="ba324f49-bd31-49dc-940f-69f8ecfbae06"/>
  </ds:schemaRefs>
</ds:datastoreItem>
</file>

<file path=customXml/itemProps2.xml><?xml version="1.0" encoding="utf-8"?>
<ds:datastoreItem xmlns:ds="http://schemas.openxmlformats.org/officeDocument/2006/customXml" ds:itemID="{1DF60935-1729-45F5-8B49-A6CB591A40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a324f49-bd31-49dc-940f-69f8ecfbae06"/>
    <ds:schemaRef ds:uri="7f6c0a68-4d2c-42d2-930d-99f8a51f48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49DD17-F31E-4323-BBBA-EF91768CB6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393</Words>
  <Characters>2360</Characters>
  <Application>Microsoft Office Word</Application>
  <DocSecurity>0</DocSecurity>
  <Lines>19</Lines>
  <Paragraphs>5</Paragraphs>
  <ScaleCrop>false</ScaleCrop>
  <Company/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Nowiński</dc:creator>
  <cp:keywords/>
  <dc:description/>
  <cp:lastModifiedBy>Maciej Klimkowski</cp:lastModifiedBy>
  <cp:revision>5</cp:revision>
  <dcterms:created xsi:type="dcterms:W3CDTF">2026-01-29T07:52:00Z</dcterms:created>
  <dcterms:modified xsi:type="dcterms:W3CDTF">2026-01-29T07:57:00Z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0x010100BBD2648B60755D46921A27502BC9F909</vt:lpwstr>
  </property>
  <property fmtid="{D5CDD505-2E9C-101B-9397-08002B2CF9AE}" pid="3" name="MediaServiceImageTags">
    <vt:lpwstr/>
  </property>
</Properties>
</file>